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EB" w:rsidRPr="005F7198" w:rsidRDefault="00C702EB" w:rsidP="005F7198">
      <w:pPr>
        <w:ind w:firstLine="708"/>
        <w:jc w:val="both"/>
      </w:pPr>
      <w:bookmarkStart w:id="0" w:name="_GoBack"/>
      <w:bookmarkEnd w:id="0"/>
      <w:r w:rsidRPr="005F7198">
        <w:t>Na temelju članka 54. st. 1. Zakona o ustanovama ( „Narodne novine“ broj 76/93, 29/97,47/99,35/08), članka  98. i  st.3  Zakona o odgoju i obrazovanju u osnovnoj i srednjoj školi (Narodne novine broj 87/</w:t>
      </w:r>
      <w:r>
        <w:t>08, 86/09, 92/10, 105/10, 90/11,</w:t>
      </w:r>
      <w:r w:rsidRPr="005F7198">
        <w:t xml:space="preserve"> 16/12</w:t>
      </w:r>
      <w:r>
        <w:t xml:space="preserve"> i 86/12</w:t>
      </w:r>
      <w:r w:rsidRPr="005F7198">
        <w:t>), te članka 54. S</w:t>
      </w:r>
      <w:r w:rsidR="005C08C6">
        <w:t>tatuta Osnovne škole Svibovec</w:t>
      </w:r>
      <w:r w:rsidRPr="005F7198">
        <w:t>, Školsk</w:t>
      </w:r>
      <w:r w:rsidR="005C08C6">
        <w:t>i odbor Osnovne škole Svibovec</w:t>
      </w:r>
      <w:r w:rsidRPr="005F7198">
        <w:t xml:space="preserve">, </w:t>
      </w:r>
      <w:r w:rsidR="00473914">
        <w:t>na sjednici</w:t>
      </w:r>
      <w:r w:rsidRPr="005F7198">
        <w:t xml:space="preserve"> </w:t>
      </w:r>
      <w:r w:rsidR="00F67568">
        <w:t>održanoj dana 05. studenoga</w:t>
      </w:r>
      <w:r w:rsidR="00333936">
        <w:t xml:space="preserve"> 2012. godine </w:t>
      </w:r>
      <w:r w:rsidRPr="005F7198">
        <w:t>na temelju prethodne suglasnosti Varaždinske župani</w:t>
      </w:r>
      <w:r w:rsidR="00F67568">
        <w:t>je, KLASA:  602-02/12-01/24</w:t>
      </w:r>
      <w:r>
        <w:t>, URBROJ</w:t>
      </w:r>
      <w:r w:rsidR="00F67568">
        <w:t xml:space="preserve">: 2186/1-02/1-12-2  od 29. </w:t>
      </w:r>
      <w:r w:rsidR="00C962E2">
        <w:t>l</w:t>
      </w:r>
      <w:r w:rsidR="00F67568">
        <w:t>istopada</w:t>
      </w:r>
      <w:r w:rsidR="00C962E2">
        <w:t xml:space="preserve"> </w:t>
      </w:r>
      <w:r>
        <w:t xml:space="preserve"> </w:t>
      </w:r>
      <w:r w:rsidRPr="005F7198">
        <w:t xml:space="preserve">2012. </w:t>
      </w:r>
      <w:r w:rsidR="00245E0D">
        <w:t>g</w:t>
      </w:r>
      <w:r w:rsidRPr="005F7198">
        <w:t xml:space="preserve">odine, donosi </w:t>
      </w:r>
    </w:p>
    <w:p w:rsidR="00C702EB" w:rsidRPr="00D31A23" w:rsidRDefault="00C702EB" w:rsidP="00B54DC1">
      <w:pPr>
        <w:rPr>
          <w:sz w:val="24"/>
          <w:szCs w:val="24"/>
        </w:rPr>
      </w:pPr>
    </w:p>
    <w:p w:rsidR="00C702EB" w:rsidRPr="00D31A23" w:rsidRDefault="00C702EB" w:rsidP="005E67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67568">
        <w:rPr>
          <w:sz w:val="24"/>
          <w:szCs w:val="24"/>
        </w:rPr>
        <w:t xml:space="preserve">                       </w:t>
      </w:r>
    </w:p>
    <w:p w:rsidR="00C702EB" w:rsidRPr="00D31A23" w:rsidRDefault="00C702EB" w:rsidP="005E67FA">
      <w:pPr>
        <w:spacing w:after="0"/>
        <w:jc w:val="center"/>
        <w:rPr>
          <w:sz w:val="24"/>
          <w:szCs w:val="24"/>
        </w:rPr>
      </w:pPr>
      <w:r w:rsidRPr="00D31A23">
        <w:rPr>
          <w:sz w:val="24"/>
          <w:szCs w:val="24"/>
        </w:rPr>
        <w:t>IZMJENE I DOPUNE STATUTA</w:t>
      </w:r>
    </w:p>
    <w:p w:rsidR="00C702EB" w:rsidRDefault="00C702EB" w:rsidP="00333936">
      <w:pPr>
        <w:pStyle w:val="Tijeloteksta"/>
      </w:pPr>
    </w:p>
    <w:p w:rsidR="00C702EB" w:rsidRPr="005F7198" w:rsidRDefault="00C702EB" w:rsidP="00B54DC1">
      <w:pPr>
        <w:rPr>
          <w:sz w:val="24"/>
          <w:szCs w:val="24"/>
        </w:rPr>
      </w:pPr>
    </w:p>
    <w:p w:rsidR="00C702EB" w:rsidRPr="005F7198" w:rsidRDefault="00F67568" w:rsidP="00B54DC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F079AD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14. </w:t>
      </w:r>
      <w:r w:rsidR="00245E0D" w:rsidRPr="005F7198">
        <w:rPr>
          <w:sz w:val="24"/>
          <w:szCs w:val="24"/>
        </w:rPr>
        <w:t>S</w:t>
      </w:r>
      <w:r w:rsidRPr="005F7198">
        <w:rPr>
          <w:sz w:val="24"/>
          <w:szCs w:val="24"/>
        </w:rPr>
        <w:t xml:space="preserve">tavak 1. </w:t>
      </w:r>
      <w:r w:rsidR="00245E0D" w:rsidRPr="005F7198">
        <w:rPr>
          <w:sz w:val="24"/>
          <w:szCs w:val="24"/>
        </w:rPr>
        <w:t>M</w:t>
      </w:r>
      <w:r w:rsidRPr="005F7198">
        <w:rPr>
          <w:sz w:val="24"/>
          <w:szCs w:val="24"/>
        </w:rPr>
        <w:t>ijenja se i glasi:</w:t>
      </w:r>
    </w:p>
    <w:p w:rsidR="00C702EB" w:rsidRPr="005F7198" w:rsidRDefault="00C702EB" w:rsidP="00333936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„Djelatnost Škole je odgoj i obvezno osnovno školovanje djece i mladih,</w:t>
      </w:r>
      <w:r>
        <w:rPr>
          <w:sz w:val="24"/>
          <w:szCs w:val="24"/>
        </w:rPr>
        <w:t xml:space="preserve"> naobrazba i</w:t>
      </w:r>
      <w:r w:rsidR="00D507BC">
        <w:rPr>
          <w:sz w:val="24"/>
          <w:szCs w:val="24"/>
        </w:rPr>
        <w:t xml:space="preserve"> skrb o djeci predškolske dobi, te proizvodnja, prijenos, distribucija i trgovina električnom energijom“</w:t>
      </w:r>
    </w:p>
    <w:p w:rsidR="00C702EB" w:rsidRPr="005F7198" w:rsidRDefault="00F67568" w:rsidP="00B54DC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19. </w:t>
      </w:r>
      <w:r w:rsidR="00245E0D" w:rsidRPr="005F7198">
        <w:rPr>
          <w:sz w:val="24"/>
          <w:szCs w:val="24"/>
        </w:rPr>
        <w:t>I</w:t>
      </w:r>
      <w:r w:rsidRPr="005F7198">
        <w:rPr>
          <w:sz w:val="24"/>
          <w:szCs w:val="24"/>
        </w:rPr>
        <w:t xml:space="preserve">za stavka 1. </w:t>
      </w:r>
      <w:r w:rsidR="00245E0D" w:rsidRPr="005F7198">
        <w:rPr>
          <w:sz w:val="24"/>
          <w:szCs w:val="24"/>
        </w:rPr>
        <w:t>D</w:t>
      </w:r>
      <w:r w:rsidRPr="005F7198">
        <w:rPr>
          <w:sz w:val="24"/>
          <w:szCs w:val="24"/>
        </w:rPr>
        <w:t xml:space="preserve">odaju se novi stavci 2. </w:t>
      </w:r>
      <w:r w:rsidR="00245E0D" w:rsidRPr="005F7198">
        <w:rPr>
          <w:sz w:val="24"/>
          <w:szCs w:val="24"/>
        </w:rPr>
        <w:t>I</w:t>
      </w:r>
      <w:r w:rsidRPr="005F7198">
        <w:rPr>
          <w:sz w:val="24"/>
          <w:szCs w:val="24"/>
        </w:rPr>
        <w:t xml:space="preserve"> 3. </w:t>
      </w:r>
      <w:r w:rsidR="00245E0D" w:rsidRPr="005F7198">
        <w:rPr>
          <w:sz w:val="24"/>
          <w:szCs w:val="24"/>
        </w:rPr>
        <w:t>K</w:t>
      </w:r>
      <w:r w:rsidRPr="005F7198">
        <w:rPr>
          <w:sz w:val="24"/>
          <w:szCs w:val="24"/>
        </w:rPr>
        <w:t>oji glase:</w:t>
      </w:r>
    </w:p>
    <w:p w:rsidR="00C702EB" w:rsidRPr="005F7198" w:rsidRDefault="00C702EB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„ Osnovna škola može dio nastavnih predmeta i sadržaja utvrđenih nastavnim planom i programom, osim na hrvatskom jeziku, izvoditi i na nekom od svjetskih jezika, uz odobrenje Ministarstva.“</w:t>
      </w:r>
    </w:p>
    <w:p w:rsidR="00C702EB" w:rsidRPr="005F7198" w:rsidRDefault="00C702EB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 xml:space="preserve">„Način i postupak utvrđivanja uvjeta za izvođenje nastave iz stavka 2.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vog članka pravilnikom propisuje ministar.</w:t>
      </w:r>
    </w:p>
    <w:p w:rsidR="00C702EB" w:rsidRPr="005F7198" w:rsidRDefault="00C702EB" w:rsidP="00F079AD">
      <w:pPr>
        <w:pStyle w:val="Tijeloteksta"/>
        <w:ind w:firstLine="708"/>
      </w:pPr>
      <w:r w:rsidRPr="005F7198">
        <w:t>Dosadašnji stavci 2.,3.,4., i 5.,  postaju stavci 4.,5.,6., i 7.</w:t>
      </w:r>
    </w:p>
    <w:p w:rsidR="00C702EB" w:rsidRPr="005F7198" w:rsidRDefault="00C702EB" w:rsidP="00333936">
      <w:pPr>
        <w:pStyle w:val="Tijeloteksta"/>
      </w:pPr>
    </w:p>
    <w:p w:rsidR="00C702EB" w:rsidRPr="005F7198" w:rsidRDefault="00C702EB" w:rsidP="00F079AD">
      <w:pPr>
        <w:pStyle w:val="Tijeloteksta"/>
        <w:ind w:firstLine="708"/>
      </w:pPr>
      <w:r w:rsidRPr="005F7198">
        <w:t>U članku 19.</w:t>
      </w:r>
      <w:r>
        <w:t>, novom stavku 6</w:t>
      </w:r>
      <w:r w:rsidRPr="005F7198">
        <w:t xml:space="preserve">. </w:t>
      </w:r>
      <w:r w:rsidR="00245E0D" w:rsidRPr="005F7198">
        <w:t>R</w:t>
      </w:r>
      <w:r w:rsidRPr="005F7198">
        <w:t>iječi: “Ministarstvo znanosti, obrazovanja i športa“ zamjenjuju se riječima : „Ministarstvo znanosti, obrazovanja i sporta“.</w:t>
      </w:r>
    </w:p>
    <w:p w:rsidR="00333936" w:rsidRPr="00F67568" w:rsidRDefault="00333936" w:rsidP="00F67568">
      <w:pPr>
        <w:rPr>
          <w:sz w:val="24"/>
          <w:szCs w:val="24"/>
        </w:rPr>
      </w:pPr>
    </w:p>
    <w:p w:rsidR="00C702EB" w:rsidRPr="005F7198" w:rsidRDefault="00333936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</w:t>
      </w:r>
      <w:r w:rsidR="00F67568">
        <w:rPr>
          <w:sz w:val="24"/>
          <w:szCs w:val="24"/>
        </w:rPr>
        <w:t>ak 3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A02A87">
      <w:pPr>
        <w:pStyle w:val="Tijeloteksta"/>
        <w:ind w:firstLine="708"/>
      </w:pPr>
      <w:r w:rsidRPr="005F7198">
        <w:t xml:space="preserve">U članku 35. </w:t>
      </w:r>
      <w:r w:rsidR="00245E0D" w:rsidRPr="005F7198">
        <w:t>S</w:t>
      </w:r>
      <w:r w:rsidRPr="005F7198">
        <w:t xml:space="preserve">tavku 1. </w:t>
      </w:r>
      <w:r w:rsidR="00245E0D" w:rsidRPr="005F7198">
        <w:t>R</w:t>
      </w:r>
      <w:r w:rsidRPr="005F7198">
        <w:t>iječi : “Ministarstva znanosti, obrazovanja i športa“ zamjenjuju se riječima : „Ministarstva znanosti, obrazovanja i sporta“.</w:t>
      </w:r>
    </w:p>
    <w:p w:rsidR="00C702EB" w:rsidRPr="005F7198" w:rsidRDefault="00C702EB" w:rsidP="00B54DC1">
      <w:pPr>
        <w:rPr>
          <w:sz w:val="24"/>
          <w:szCs w:val="24"/>
        </w:rPr>
      </w:pPr>
    </w:p>
    <w:p w:rsidR="00C702EB" w:rsidRPr="005F7198" w:rsidRDefault="00F67568" w:rsidP="00B54DC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102. </w:t>
      </w:r>
      <w:r w:rsidR="00245E0D" w:rsidRPr="005F7198">
        <w:rPr>
          <w:sz w:val="24"/>
          <w:szCs w:val="24"/>
        </w:rPr>
        <w:t>D</w:t>
      </w:r>
      <w:r w:rsidRPr="005F7198">
        <w:rPr>
          <w:sz w:val="24"/>
          <w:szCs w:val="24"/>
        </w:rPr>
        <w:t xml:space="preserve">odaje se novi stavak 3. </w:t>
      </w:r>
      <w:r w:rsidR="00245E0D" w:rsidRPr="005F7198">
        <w:rPr>
          <w:sz w:val="24"/>
          <w:szCs w:val="24"/>
        </w:rPr>
        <w:t>K</w:t>
      </w:r>
      <w:r w:rsidRPr="005F7198">
        <w:rPr>
          <w:sz w:val="24"/>
          <w:szCs w:val="24"/>
        </w:rPr>
        <w:t>oji glasi:</w:t>
      </w:r>
    </w:p>
    <w:p w:rsidR="00C702EB" w:rsidRDefault="00C702EB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„Ravnatelj se imenuje na pet godina, a ista osoba može biti ponovno imenovana za ravnatelja“.</w:t>
      </w:r>
    </w:p>
    <w:p w:rsidR="00F67568" w:rsidRDefault="00F67568" w:rsidP="007341B3">
      <w:pPr>
        <w:ind w:firstLine="708"/>
        <w:jc w:val="both"/>
        <w:rPr>
          <w:sz w:val="24"/>
          <w:szCs w:val="24"/>
        </w:rPr>
      </w:pPr>
    </w:p>
    <w:p w:rsidR="00F67568" w:rsidRPr="00F67568" w:rsidRDefault="00F67568" w:rsidP="00F67568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  -</w:t>
      </w:r>
    </w:p>
    <w:p w:rsidR="00C702EB" w:rsidRPr="005F7198" w:rsidRDefault="00F67568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104. </w:t>
      </w:r>
      <w:r w:rsidR="00245E0D" w:rsidRPr="005F7198">
        <w:rPr>
          <w:sz w:val="24"/>
          <w:szCs w:val="24"/>
        </w:rPr>
        <w:t>S</w:t>
      </w:r>
      <w:r w:rsidRPr="005F7198">
        <w:rPr>
          <w:sz w:val="24"/>
          <w:szCs w:val="24"/>
        </w:rPr>
        <w:t xml:space="preserve">tavku 1. </w:t>
      </w:r>
      <w:r w:rsidR="00245E0D" w:rsidRPr="005F7198">
        <w:rPr>
          <w:sz w:val="24"/>
          <w:szCs w:val="24"/>
        </w:rPr>
        <w:t>R</w:t>
      </w:r>
      <w:r w:rsidRPr="005F7198">
        <w:rPr>
          <w:sz w:val="24"/>
          <w:szCs w:val="24"/>
        </w:rPr>
        <w:t>iječi: “ministru znanosti, obrazovanja i športa“ zamjenjuju se riječima : „ministru znanosti, obrazovanja i sporta.“</w:t>
      </w:r>
    </w:p>
    <w:p w:rsidR="00C702EB" w:rsidRPr="005F7198" w:rsidRDefault="00C702EB" w:rsidP="00A02A87">
      <w:pPr>
        <w:ind w:firstLine="708"/>
        <w:jc w:val="both"/>
        <w:rPr>
          <w:sz w:val="24"/>
          <w:szCs w:val="24"/>
        </w:rPr>
      </w:pPr>
    </w:p>
    <w:p w:rsidR="00C702EB" w:rsidRPr="005F7198" w:rsidRDefault="00F67568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Članak 104. </w:t>
      </w:r>
      <w:r w:rsidR="00245E0D" w:rsidRPr="005F7198">
        <w:rPr>
          <w:sz w:val="24"/>
          <w:szCs w:val="24"/>
        </w:rPr>
        <w:t>M</w:t>
      </w:r>
      <w:r w:rsidRPr="005F7198">
        <w:rPr>
          <w:sz w:val="24"/>
          <w:szCs w:val="24"/>
        </w:rPr>
        <w:t>ijenja se i glasi:</w:t>
      </w:r>
    </w:p>
    <w:p w:rsidR="00C702EB" w:rsidRPr="005F7198" w:rsidRDefault="00C702EB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„O izboru između kandidata prijavljenih na natječaj za ravnatelja, za koje je utvrdio da ispunjavaju propisane uvjete, odlučuje Školski odbor.“ 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„Ravnatelja imenuje odlukom  Školski odbor uz prethodnu suglasnost ministra“.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„Ako ministar ne uskrati suglasnost u roku od 15 dana od dana dostave zahtjeva za suglasnošću, smatra se da je suglasnost dana“.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„Školski odbor je obvezan nakon dobivene suglasnosti za imenovanje ravnatelja u roku od petnaest dana od dana isteka roka iz stavka 4.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vog članka donijeti odluku o imenovanju kandidata za ravnatelja za kojeg je zatražio prethodnu suglasnost.“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 postupku izbora i imenovanja ravnatelja članovi školskog odbora iz redova učiteljskog, nastavničkog, odgajateljskog vijeća, vijeća roditelja te radničkog vijeća na sjednicama su obvezni zastupati i iznositi stajališta tijela koje ih je imenovalo ili izabralo u školski odbor.“</w:t>
      </w:r>
    </w:p>
    <w:p w:rsidR="00333936" w:rsidRDefault="00C702EB" w:rsidP="00F6756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„Stajališta tijela iz stavka 6.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voga članka donose se na sjednici učiteljskog, nastavničkog, odgajateljskog vijeća i vijeća roditelja te zbora radnika tajnim glasovanjem, o čemu se pisani zaklj</w:t>
      </w:r>
      <w:r w:rsidR="00F67568">
        <w:rPr>
          <w:sz w:val="24"/>
          <w:szCs w:val="24"/>
        </w:rPr>
        <w:t>učak dostavlja školskom odboru.</w:t>
      </w:r>
    </w:p>
    <w:p w:rsidR="00C702EB" w:rsidRDefault="00F67568" w:rsidP="00F70D8A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Članak 7</w:t>
      </w:r>
      <w:r w:rsidR="00C702EB">
        <w:rPr>
          <w:sz w:val="24"/>
          <w:szCs w:val="24"/>
        </w:rPr>
        <w:t>.</w:t>
      </w:r>
    </w:p>
    <w:p w:rsidR="00C702EB" w:rsidRPr="005F7198" w:rsidRDefault="00C702EB" w:rsidP="00F70D8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 članku 105. </w:t>
      </w:r>
      <w:r w:rsidR="00245E0D">
        <w:rPr>
          <w:sz w:val="24"/>
          <w:szCs w:val="24"/>
        </w:rPr>
        <w:t>S</w:t>
      </w:r>
      <w:r>
        <w:rPr>
          <w:sz w:val="24"/>
          <w:szCs w:val="24"/>
        </w:rPr>
        <w:t xml:space="preserve">t. 1. </w:t>
      </w:r>
      <w:r w:rsidR="00245E0D">
        <w:rPr>
          <w:sz w:val="24"/>
          <w:szCs w:val="24"/>
        </w:rPr>
        <w:t>M</w:t>
      </w:r>
      <w:r>
        <w:rPr>
          <w:sz w:val="24"/>
          <w:szCs w:val="24"/>
        </w:rPr>
        <w:t>ijenja se i glasi: „Odluku o izboru i imenovanju ravnatelja školski odbor donosi javnim glasovanjem.“</w:t>
      </w:r>
    </w:p>
    <w:p w:rsidR="00C702EB" w:rsidRPr="005F7198" w:rsidRDefault="00F67568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</w:t>
      </w:r>
      <w:r w:rsidR="00C702EB" w:rsidRPr="005F7198">
        <w:rPr>
          <w:sz w:val="24"/>
          <w:szCs w:val="24"/>
        </w:rPr>
        <w:t>.</w:t>
      </w:r>
    </w:p>
    <w:p w:rsidR="00C702EB" w:rsidRDefault="00C702EB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107. </w:t>
      </w:r>
      <w:r w:rsidR="00245E0D" w:rsidRPr="005F7198">
        <w:rPr>
          <w:sz w:val="24"/>
          <w:szCs w:val="24"/>
        </w:rPr>
        <w:t>S</w:t>
      </w:r>
      <w:r w:rsidRPr="005F7198">
        <w:rPr>
          <w:sz w:val="24"/>
          <w:szCs w:val="24"/>
        </w:rPr>
        <w:t xml:space="preserve">tavku 3. </w:t>
      </w:r>
      <w:r w:rsidR="00245E0D" w:rsidRPr="005F7198">
        <w:rPr>
          <w:sz w:val="24"/>
          <w:szCs w:val="24"/>
        </w:rPr>
        <w:t>R</w:t>
      </w:r>
      <w:r w:rsidRPr="005F7198">
        <w:rPr>
          <w:sz w:val="24"/>
          <w:szCs w:val="24"/>
        </w:rPr>
        <w:t>iječi: “ministra znanosti, obrazovanja i športa“ zamjenjuju se riječima : “ministra znanosti, obrazovanja i sporta.“</w:t>
      </w:r>
    </w:p>
    <w:p w:rsidR="00C702EB" w:rsidRDefault="00C702EB" w:rsidP="00A02A87">
      <w:pPr>
        <w:ind w:firstLine="708"/>
        <w:jc w:val="both"/>
        <w:rPr>
          <w:sz w:val="24"/>
          <w:szCs w:val="24"/>
        </w:rPr>
      </w:pPr>
    </w:p>
    <w:p w:rsidR="00F67568" w:rsidRDefault="00F67568" w:rsidP="00A02A87">
      <w:pPr>
        <w:ind w:firstLine="708"/>
        <w:jc w:val="both"/>
        <w:rPr>
          <w:sz w:val="24"/>
          <w:szCs w:val="24"/>
        </w:rPr>
      </w:pPr>
    </w:p>
    <w:p w:rsidR="00F67568" w:rsidRDefault="00F67568" w:rsidP="00A02A87">
      <w:pPr>
        <w:ind w:firstLine="708"/>
        <w:jc w:val="both"/>
        <w:rPr>
          <w:sz w:val="24"/>
          <w:szCs w:val="24"/>
        </w:rPr>
      </w:pPr>
    </w:p>
    <w:p w:rsidR="00F67568" w:rsidRPr="00F67568" w:rsidRDefault="00F67568" w:rsidP="00F67568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3  -</w:t>
      </w:r>
    </w:p>
    <w:p w:rsidR="00C702EB" w:rsidRPr="005F7198" w:rsidRDefault="00F67568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111. </w:t>
      </w:r>
      <w:r w:rsidR="00245E0D" w:rsidRPr="005F7198">
        <w:rPr>
          <w:sz w:val="24"/>
          <w:szCs w:val="24"/>
        </w:rPr>
        <w:t>S</w:t>
      </w:r>
      <w:r w:rsidRPr="005F7198">
        <w:rPr>
          <w:sz w:val="24"/>
          <w:szCs w:val="24"/>
        </w:rPr>
        <w:t xml:space="preserve">tavku 5. </w:t>
      </w:r>
      <w:r w:rsidR="00245E0D" w:rsidRPr="005F7198">
        <w:rPr>
          <w:sz w:val="24"/>
          <w:szCs w:val="24"/>
        </w:rPr>
        <w:t>R</w:t>
      </w:r>
      <w:r w:rsidRPr="005F7198">
        <w:rPr>
          <w:sz w:val="24"/>
          <w:szCs w:val="24"/>
        </w:rPr>
        <w:t xml:space="preserve">iječi: “povjerenstvo Ministarstva znanosti, obrazovanja i športa“ zamjenjuju se riječima: “ministra Ministarstva znanosti, obrazovanja i sporta“, a stavku 7. </w:t>
      </w:r>
      <w:r w:rsidR="00245E0D" w:rsidRPr="005F7198">
        <w:rPr>
          <w:sz w:val="24"/>
          <w:szCs w:val="24"/>
        </w:rPr>
        <w:t>R</w:t>
      </w:r>
      <w:r w:rsidRPr="005F7198">
        <w:rPr>
          <w:sz w:val="24"/>
          <w:szCs w:val="24"/>
        </w:rPr>
        <w:t>iječi: “povjerenstvo Ministarstva znanosti, obrazovanja i športa“ zamjenjuju se riječima: “ministar znanosti, obrazovanja i sporta“.</w:t>
      </w:r>
    </w:p>
    <w:p w:rsidR="00C702EB" w:rsidRPr="005F7198" w:rsidRDefault="00C702EB" w:rsidP="00A02A87">
      <w:pPr>
        <w:rPr>
          <w:sz w:val="24"/>
          <w:szCs w:val="24"/>
        </w:rPr>
      </w:pPr>
    </w:p>
    <w:p w:rsidR="00C702EB" w:rsidRPr="005F7198" w:rsidRDefault="00F67568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</w:t>
      </w:r>
      <w:r w:rsidR="00C702EB" w:rsidRPr="005F7198">
        <w:rPr>
          <w:sz w:val="24"/>
          <w:szCs w:val="24"/>
        </w:rPr>
        <w:t>.</w:t>
      </w:r>
    </w:p>
    <w:p w:rsidR="00C702EB" w:rsidRDefault="00C702EB" w:rsidP="00A02A87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U članku 113. </w:t>
      </w:r>
      <w:r w:rsidR="00245E0D" w:rsidRPr="005F7198">
        <w:rPr>
          <w:sz w:val="24"/>
          <w:szCs w:val="24"/>
        </w:rPr>
        <w:t>S</w:t>
      </w:r>
      <w:r w:rsidRPr="005F7198">
        <w:rPr>
          <w:sz w:val="24"/>
          <w:szCs w:val="24"/>
        </w:rPr>
        <w:t xml:space="preserve">tavku 3. </w:t>
      </w:r>
      <w:r w:rsidR="00245E0D" w:rsidRPr="005F7198">
        <w:rPr>
          <w:sz w:val="24"/>
          <w:szCs w:val="24"/>
        </w:rPr>
        <w:t>R</w:t>
      </w:r>
      <w:r w:rsidRPr="005F7198">
        <w:rPr>
          <w:sz w:val="24"/>
          <w:szCs w:val="24"/>
        </w:rPr>
        <w:t>iječi: “ministar znanosti, obrazovanja i športa“ zamjenjuju se riječima : “ministar znanosti, obrazovanja i sporta.“</w:t>
      </w:r>
    </w:p>
    <w:p w:rsidR="00C702EB" w:rsidRDefault="00C702EB" w:rsidP="00A02A87">
      <w:pPr>
        <w:ind w:firstLine="708"/>
        <w:jc w:val="both"/>
        <w:rPr>
          <w:sz w:val="24"/>
          <w:szCs w:val="24"/>
        </w:rPr>
      </w:pPr>
    </w:p>
    <w:p w:rsidR="00C702EB" w:rsidRDefault="00F67568" w:rsidP="00A02A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Članak 11</w:t>
      </w:r>
      <w:r w:rsidR="00C702EB">
        <w:rPr>
          <w:sz w:val="24"/>
          <w:szCs w:val="24"/>
        </w:rPr>
        <w:t>.</w:t>
      </w:r>
    </w:p>
    <w:p w:rsidR="00C702EB" w:rsidRDefault="00C702EB" w:rsidP="00A02A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115. </w:t>
      </w:r>
      <w:r w:rsidR="00245E0D">
        <w:rPr>
          <w:sz w:val="24"/>
          <w:szCs w:val="24"/>
        </w:rPr>
        <w:t>S</w:t>
      </w:r>
      <w:r>
        <w:rPr>
          <w:sz w:val="24"/>
          <w:szCs w:val="24"/>
        </w:rPr>
        <w:t xml:space="preserve">t. 2. </w:t>
      </w:r>
      <w:r w:rsidR="00245E0D">
        <w:rPr>
          <w:sz w:val="24"/>
          <w:szCs w:val="24"/>
        </w:rPr>
        <w:t>T</w:t>
      </w:r>
      <w:r>
        <w:rPr>
          <w:sz w:val="24"/>
          <w:szCs w:val="24"/>
        </w:rPr>
        <w:t xml:space="preserve">očka 9. </w:t>
      </w:r>
      <w:r w:rsidR="00245E0D">
        <w:rPr>
          <w:sz w:val="24"/>
          <w:szCs w:val="24"/>
        </w:rPr>
        <w:t>M</w:t>
      </w:r>
      <w:r>
        <w:rPr>
          <w:sz w:val="24"/>
          <w:szCs w:val="24"/>
        </w:rPr>
        <w:t>ijenja se i glasi: „glasuje o kandidatima za ravnatelja škole“.</w:t>
      </w:r>
    </w:p>
    <w:p w:rsidR="00C702EB" w:rsidRPr="005F7198" w:rsidRDefault="00C702EB" w:rsidP="00A02A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Dosadašnja točka 9. </w:t>
      </w:r>
      <w:r w:rsidR="00245E0D">
        <w:rPr>
          <w:sz w:val="24"/>
          <w:szCs w:val="24"/>
        </w:rPr>
        <w:t>P</w:t>
      </w:r>
      <w:r>
        <w:rPr>
          <w:sz w:val="24"/>
          <w:szCs w:val="24"/>
        </w:rPr>
        <w:t>ostaje točka 10.</w:t>
      </w: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Pr="005F7198" w:rsidRDefault="00F67568" w:rsidP="00C006A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12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7341B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 xml:space="preserve">Članak 121. </w:t>
      </w:r>
      <w:r w:rsidR="00245E0D" w:rsidRPr="005F7198">
        <w:rPr>
          <w:sz w:val="24"/>
          <w:szCs w:val="24"/>
        </w:rPr>
        <w:t>M</w:t>
      </w:r>
      <w:r w:rsidRPr="005F7198">
        <w:rPr>
          <w:sz w:val="24"/>
          <w:szCs w:val="24"/>
        </w:rPr>
        <w:t>ijenja se i glasi:</w:t>
      </w:r>
    </w:p>
    <w:p w:rsidR="000C11EC" w:rsidRPr="005F7198" w:rsidRDefault="00C702EB" w:rsidP="00F6756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„U prvi razred obveznog osnovnog obrazovanja upisuju se djeca koja do 1. </w:t>
      </w:r>
      <w:r w:rsidR="00245E0D" w:rsidRPr="005F7198">
        <w:rPr>
          <w:sz w:val="24"/>
          <w:szCs w:val="24"/>
        </w:rPr>
        <w:t>T</w:t>
      </w:r>
      <w:r w:rsidRPr="005F7198">
        <w:rPr>
          <w:sz w:val="24"/>
          <w:szCs w:val="24"/>
        </w:rPr>
        <w:t>ravnja tekuće godine imaju navršenih šest godina života.“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„Iznimno od stavka 1.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 xml:space="preserve">vog članka, a na zahtjev roditelja, sukladno rješenju ureda državne uprave, odnosno gradskog ureda, u prvi razred može se upisati dijete koje do 31.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žujka tekuće godine nema navršenih šest godina života.“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„Iznimno od stavka 1.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voga članka, a na zahtjev stručnog povjerenstva škole, sukladno rješenju ureda državne uprave, odnosno Gradskog ureda, djetetu se može odgoditi upis u prvi razred osnovne škole za jednu školsku godinu.“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„Upis djece u prvi razred provodi se prema planu upisa koji donosi ured državne uprave u Varaždinskoj županiji nadležan za poslove obrazovanja“.</w:t>
      </w:r>
    </w:p>
    <w:p w:rsidR="00C702EB" w:rsidRDefault="00C702EB" w:rsidP="00E766C1">
      <w:pPr>
        <w:jc w:val="both"/>
        <w:rPr>
          <w:sz w:val="24"/>
          <w:szCs w:val="24"/>
        </w:rPr>
      </w:pPr>
    </w:p>
    <w:p w:rsidR="00F67568" w:rsidRDefault="00F67568" w:rsidP="00E766C1">
      <w:pPr>
        <w:jc w:val="both"/>
        <w:rPr>
          <w:sz w:val="24"/>
          <w:szCs w:val="24"/>
        </w:rPr>
      </w:pPr>
    </w:p>
    <w:p w:rsidR="00F67568" w:rsidRDefault="00F67568" w:rsidP="00E766C1">
      <w:pPr>
        <w:jc w:val="both"/>
        <w:rPr>
          <w:sz w:val="24"/>
          <w:szCs w:val="24"/>
        </w:rPr>
      </w:pPr>
    </w:p>
    <w:p w:rsidR="00F67568" w:rsidRPr="00F67568" w:rsidRDefault="00F67568" w:rsidP="00F67568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  -</w:t>
      </w:r>
    </w:p>
    <w:p w:rsidR="00C702EB" w:rsidRPr="005F7198" w:rsidRDefault="00F67568" w:rsidP="00A02A8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13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7341B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Članak 123. </w:t>
      </w:r>
      <w:r w:rsidR="00245E0D" w:rsidRPr="005F7198">
        <w:rPr>
          <w:sz w:val="24"/>
          <w:szCs w:val="24"/>
        </w:rPr>
        <w:t>M</w:t>
      </w:r>
      <w:r w:rsidRPr="005F7198">
        <w:rPr>
          <w:sz w:val="24"/>
          <w:szCs w:val="24"/>
        </w:rPr>
        <w:t>ijenja se i glasi: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„Prije redovitog upisa u prvi razred osnovne škole stručno povjerenstvo škole utvrđuje psihofizičko stanje djeteta.“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>„Psihofizičko stanje djeteta odnosno učenika utvrđuje se i radi prijevremenog upisa, odgode ili privremenog oslobođenja od upisa u prvi razred osnovne škole, privremenog oslobođenja od već započetog školovanja i radi utvrđivanja primjerenog školovanja“.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„Psihofizičko stanje djeteta, odnosno učenika iz stavka 2.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vog članka utvrđuje stručno povjerenstvo ureda državne uprave, odnosno Gradskog ureda.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„Postupak utvrđivanja psihofizičkog stanja djeteta, odnosno učenika iz stavka 1. </w:t>
      </w:r>
      <w:r w:rsidR="00245E0D" w:rsidRPr="005F7198">
        <w:rPr>
          <w:sz w:val="24"/>
          <w:szCs w:val="24"/>
        </w:rPr>
        <w:t>I</w:t>
      </w:r>
      <w:r w:rsidRPr="005F7198">
        <w:rPr>
          <w:sz w:val="24"/>
          <w:szCs w:val="24"/>
        </w:rPr>
        <w:t xml:space="preserve"> 2.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 xml:space="preserve">vog članka te sastav stručnih povjerenstava iz stavka 1. </w:t>
      </w:r>
      <w:r w:rsidR="00245E0D" w:rsidRPr="005F7198">
        <w:rPr>
          <w:sz w:val="24"/>
          <w:szCs w:val="24"/>
        </w:rPr>
        <w:t>I</w:t>
      </w:r>
      <w:r w:rsidRPr="005F7198">
        <w:rPr>
          <w:sz w:val="24"/>
          <w:szCs w:val="24"/>
        </w:rPr>
        <w:t xml:space="preserve"> 3. </w:t>
      </w:r>
      <w:r w:rsidR="00245E0D" w:rsidRPr="005F7198">
        <w:rPr>
          <w:sz w:val="24"/>
          <w:szCs w:val="24"/>
        </w:rPr>
        <w:t>P</w:t>
      </w:r>
      <w:r w:rsidRPr="005F7198">
        <w:rPr>
          <w:sz w:val="24"/>
          <w:szCs w:val="24"/>
        </w:rPr>
        <w:t>ropisuje ministar nadležan za obrazovanje, uz prethodnu suglasnost ministra zdravlja.“</w:t>
      </w: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Pr="005F7198" w:rsidRDefault="00C702EB" w:rsidP="00E766C1">
      <w:pPr>
        <w:jc w:val="center"/>
        <w:rPr>
          <w:sz w:val="24"/>
          <w:szCs w:val="24"/>
        </w:rPr>
      </w:pPr>
      <w:r w:rsidRPr="005F7198">
        <w:rPr>
          <w:sz w:val="24"/>
          <w:szCs w:val="24"/>
        </w:rPr>
        <w:t>Član</w:t>
      </w:r>
      <w:r w:rsidR="00F67568">
        <w:rPr>
          <w:sz w:val="24"/>
          <w:szCs w:val="24"/>
        </w:rPr>
        <w:t>ak 14</w:t>
      </w:r>
      <w:r w:rsidRPr="005F7198">
        <w:rPr>
          <w:sz w:val="24"/>
          <w:szCs w:val="24"/>
        </w:rPr>
        <w:t>.</w:t>
      </w:r>
    </w:p>
    <w:p w:rsidR="00C702EB" w:rsidRPr="005F7198" w:rsidRDefault="00C702EB" w:rsidP="005F719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Članak 127. </w:t>
      </w:r>
      <w:r w:rsidR="00245E0D" w:rsidRPr="005F7198">
        <w:rPr>
          <w:sz w:val="24"/>
          <w:szCs w:val="24"/>
        </w:rPr>
        <w:t>M</w:t>
      </w:r>
      <w:r w:rsidRPr="005F7198">
        <w:rPr>
          <w:sz w:val="24"/>
          <w:szCs w:val="24"/>
        </w:rPr>
        <w:t>ijenja se i glasi:</w:t>
      </w:r>
    </w:p>
    <w:p w:rsidR="00C702EB" w:rsidRPr="005F7198" w:rsidRDefault="00C702EB" w:rsidP="00E55513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„Učenik prelazi iz jedne škole u drugu koja ostvaruje isti obrazovni program najkasnije do 31.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žujka tekuće školske godine.“</w:t>
      </w:r>
    </w:p>
    <w:p w:rsidR="000C11EC" w:rsidRPr="00F67568" w:rsidRDefault="00C702EB" w:rsidP="00F67568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„Škola iz koje učenik odlazi izdaje prijepis ocjena i ispisuje učenika u roku od sedam dana od dana primitka obavijesti o upisu učenika u drugu školu. </w:t>
      </w:r>
    </w:p>
    <w:p w:rsidR="00C702EB" w:rsidRPr="005F7198" w:rsidRDefault="00C702EB" w:rsidP="000C11EC">
      <w:pPr>
        <w:ind w:firstLine="360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„Iznimno od stavka 1.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 xml:space="preserve">vog članka, ako se učenik preseli iz jednog mjesta u drugo, škola koja ostvaruje isti obrazovni program u drugome mjestu dužna je upisati učenika i nakon 31.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žujka tekuće školske godine ako je učeniku izrečena pedagoška mjera preseljenja u drugu školu.“</w:t>
      </w:r>
    </w:p>
    <w:p w:rsidR="00C702EB" w:rsidRPr="005F7198" w:rsidRDefault="00C702EB" w:rsidP="000C11EC">
      <w:pPr>
        <w:ind w:firstLine="708"/>
        <w:jc w:val="both"/>
        <w:rPr>
          <w:sz w:val="24"/>
          <w:szCs w:val="24"/>
        </w:rPr>
      </w:pPr>
      <w:r w:rsidRPr="005F7198">
        <w:rPr>
          <w:sz w:val="24"/>
          <w:szCs w:val="24"/>
        </w:rPr>
        <w:t xml:space="preserve">„Iznimno od stavka 1. </w:t>
      </w:r>
      <w:r w:rsidR="00245E0D" w:rsidRPr="005F7198">
        <w:rPr>
          <w:sz w:val="24"/>
          <w:szCs w:val="24"/>
        </w:rPr>
        <w:t>O</w:t>
      </w:r>
      <w:r w:rsidRPr="005F7198">
        <w:rPr>
          <w:sz w:val="24"/>
          <w:szCs w:val="24"/>
        </w:rPr>
        <w:t>voga članka, škola je dužna upisati učenika i nakon 31.ožujka tekuće školske godine ako je učeniku izrečena pedagoška mjera preseljenja u drugu školu.“</w:t>
      </w:r>
    </w:p>
    <w:p w:rsidR="00C702EB" w:rsidRPr="005F7198" w:rsidRDefault="00F67568" w:rsidP="005F719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15.</w:t>
      </w:r>
    </w:p>
    <w:p w:rsidR="00C702EB" w:rsidRPr="005F7198" w:rsidRDefault="00C702EB" w:rsidP="005F7198">
      <w:pPr>
        <w:pStyle w:val="Tijeloteksta"/>
        <w:ind w:firstLine="708"/>
      </w:pPr>
      <w:r w:rsidRPr="005F7198">
        <w:t xml:space="preserve">U članku 150. </w:t>
      </w:r>
      <w:r w:rsidR="00245E0D" w:rsidRPr="005F7198">
        <w:t>S</w:t>
      </w:r>
      <w:r w:rsidRPr="005F7198">
        <w:t xml:space="preserve">tavku 1. </w:t>
      </w:r>
      <w:r w:rsidR="00245E0D" w:rsidRPr="005F7198">
        <w:t>R</w:t>
      </w:r>
      <w:r w:rsidRPr="005F7198">
        <w:t>iječi: “športaša“ i “športu“ zamjenjuju se riječima: “sportaša“ i “sportu“.</w:t>
      </w:r>
    </w:p>
    <w:p w:rsidR="00C702EB" w:rsidRPr="005F7198" w:rsidRDefault="00C702EB" w:rsidP="000C11EC">
      <w:pPr>
        <w:pStyle w:val="Tijeloteksta"/>
      </w:pPr>
    </w:p>
    <w:p w:rsidR="00C702EB" w:rsidRPr="005F7198" w:rsidRDefault="00F67568" w:rsidP="005F7198">
      <w:pPr>
        <w:pStyle w:val="Tijeloteksta"/>
        <w:jc w:val="center"/>
      </w:pPr>
      <w:r>
        <w:t>Članak 16</w:t>
      </w:r>
      <w:r w:rsidR="00C702EB" w:rsidRPr="005F7198">
        <w:t>.</w:t>
      </w:r>
    </w:p>
    <w:p w:rsidR="00C702EB" w:rsidRPr="005F7198" w:rsidRDefault="00C702EB" w:rsidP="005F7198">
      <w:pPr>
        <w:pStyle w:val="Tijeloteksta"/>
        <w:jc w:val="center"/>
        <w:rPr>
          <w:b/>
          <w:bCs/>
        </w:rPr>
      </w:pPr>
    </w:p>
    <w:p w:rsidR="00C702EB" w:rsidRPr="005F7198" w:rsidRDefault="00C702EB" w:rsidP="005F7198">
      <w:pPr>
        <w:pStyle w:val="Tijeloteksta"/>
        <w:ind w:firstLine="708"/>
      </w:pPr>
      <w:r w:rsidRPr="005F7198">
        <w:t xml:space="preserve">U članku 153. </w:t>
      </w:r>
      <w:r w:rsidR="00245E0D" w:rsidRPr="005F7198">
        <w:t>S</w:t>
      </w:r>
      <w:r w:rsidRPr="005F7198">
        <w:t xml:space="preserve">tavku 1. </w:t>
      </w:r>
      <w:r w:rsidR="00245E0D" w:rsidRPr="005F7198">
        <w:t>T</w:t>
      </w:r>
      <w:r w:rsidRPr="005F7198">
        <w:t xml:space="preserve">očki 2. </w:t>
      </w:r>
      <w:r w:rsidR="00245E0D" w:rsidRPr="005F7198">
        <w:t>R</w:t>
      </w:r>
      <w:r w:rsidRPr="005F7198">
        <w:t>iječ: “športski“ zamjenjuje se riječju “sportski“.</w:t>
      </w:r>
    </w:p>
    <w:p w:rsidR="00C702EB" w:rsidRDefault="00C702EB" w:rsidP="000C11EC">
      <w:pPr>
        <w:pStyle w:val="Tijeloteksta"/>
      </w:pPr>
    </w:p>
    <w:p w:rsidR="00F67568" w:rsidRDefault="00F67568" w:rsidP="000C11EC">
      <w:pPr>
        <w:pStyle w:val="Tijeloteksta"/>
      </w:pPr>
    </w:p>
    <w:p w:rsidR="00F67568" w:rsidRDefault="00245E0D" w:rsidP="00245E0D">
      <w:pPr>
        <w:pStyle w:val="Tijeloteksta"/>
        <w:numPr>
          <w:ilvl w:val="0"/>
          <w:numId w:val="2"/>
        </w:numPr>
        <w:jc w:val="center"/>
      </w:pPr>
      <w:r>
        <w:lastRenderedPageBreak/>
        <w:t xml:space="preserve"> 5  -</w:t>
      </w:r>
    </w:p>
    <w:p w:rsidR="00F67568" w:rsidRDefault="00F67568" w:rsidP="000C11EC">
      <w:pPr>
        <w:pStyle w:val="Tijeloteksta"/>
      </w:pPr>
    </w:p>
    <w:p w:rsidR="00F67568" w:rsidRPr="005F7198" w:rsidRDefault="00F67568" w:rsidP="000C11EC">
      <w:pPr>
        <w:pStyle w:val="Tijeloteksta"/>
      </w:pPr>
    </w:p>
    <w:p w:rsidR="00C702EB" w:rsidRPr="005F7198" w:rsidRDefault="00F67568" w:rsidP="005F7198">
      <w:pPr>
        <w:pStyle w:val="Tijeloteksta"/>
        <w:jc w:val="center"/>
      </w:pPr>
      <w:r>
        <w:t>Članak 17</w:t>
      </w:r>
      <w:r w:rsidR="00C702EB" w:rsidRPr="005F7198">
        <w:t>.</w:t>
      </w:r>
    </w:p>
    <w:p w:rsidR="00C702EB" w:rsidRPr="005F7198" w:rsidRDefault="00C702EB" w:rsidP="005F7198">
      <w:pPr>
        <w:pStyle w:val="Tijeloteksta"/>
        <w:jc w:val="center"/>
        <w:rPr>
          <w:b/>
          <w:bCs/>
        </w:rPr>
      </w:pPr>
    </w:p>
    <w:p w:rsidR="00C702EB" w:rsidRDefault="00C702EB" w:rsidP="005F7198">
      <w:pPr>
        <w:pStyle w:val="Tijeloteksta"/>
        <w:ind w:firstLine="708"/>
      </w:pPr>
      <w:r w:rsidRPr="005F7198">
        <w:t>U članku 193. stavku 1. točki 3. riječ: “športskih“ zamjenjuje se riječju “sportskih“.</w:t>
      </w:r>
    </w:p>
    <w:p w:rsidR="00C702EB" w:rsidRDefault="00C702EB" w:rsidP="000C11EC">
      <w:pPr>
        <w:pStyle w:val="Tijeloteksta"/>
      </w:pPr>
    </w:p>
    <w:p w:rsidR="00C702EB" w:rsidRDefault="00F67568" w:rsidP="005F7198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 Članak 18</w:t>
      </w:r>
      <w:r w:rsidR="00C702EB">
        <w:t>.</w:t>
      </w:r>
    </w:p>
    <w:p w:rsidR="000C11EC" w:rsidRDefault="000C11EC" w:rsidP="005F7198">
      <w:pPr>
        <w:pStyle w:val="Tijeloteksta"/>
        <w:ind w:firstLine="708"/>
      </w:pPr>
    </w:p>
    <w:p w:rsidR="00C702EB" w:rsidRDefault="00C702EB" w:rsidP="005F7198">
      <w:pPr>
        <w:pStyle w:val="Tijeloteksta"/>
        <w:ind w:firstLine="708"/>
      </w:pPr>
      <w:r>
        <w:t>U članku 193. st. 1. dodaje se nova točka 8. koja glasi: „glasuje o kandidatu za ravnatelja škole“.</w:t>
      </w:r>
    </w:p>
    <w:p w:rsidR="00C702EB" w:rsidRDefault="00C702EB" w:rsidP="005F7198">
      <w:pPr>
        <w:pStyle w:val="Tijeloteksta"/>
        <w:ind w:firstLine="708"/>
      </w:pPr>
      <w:r>
        <w:t>Dosadašnja točka 8. postaje točka 9.</w:t>
      </w:r>
    </w:p>
    <w:p w:rsidR="00C702EB" w:rsidRPr="005F7198" w:rsidRDefault="00C702EB" w:rsidP="005F7198">
      <w:pPr>
        <w:pStyle w:val="Tijeloteksta"/>
      </w:pPr>
    </w:p>
    <w:p w:rsidR="00C702EB" w:rsidRPr="005F7198" w:rsidRDefault="00F67568" w:rsidP="007341B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19</w:t>
      </w:r>
      <w:r w:rsidR="00C702EB" w:rsidRPr="005F7198">
        <w:rPr>
          <w:sz w:val="24"/>
          <w:szCs w:val="24"/>
        </w:rPr>
        <w:t>.</w:t>
      </w:r>
    </w:p>
    <w:p w:rsidR="00C702EB" w:rsidRPr="005F7198" w:rsidRDefault="00C702EB" w:rsidP="00E55513">
      <w:pPr>
        <w:ind w:firstLine="708"/>
        <w:rPr>
          <w:sz w:val="24"/>
          <w:szCs w:val="24"/>
        </w:rPr>
      </w:pPr>
      <w:r w:rsidRPr="005F7198">
        <w:rPr>
          <w:sz w:val="24"/>
          <w:szCs w:val="24"/>
        </w:rPr>
        <w:t>Izmjene i dopune Statuta stupaju na snagu osmoga dana od dana objave na glasnoj ploči Škole.</w:t>
      </w:r>
    </w:p>
    <w:p w:rsidR="00C702EB" w:rsidRPr="005F7198" w:rsidRDefault="00C702EB" w:rsidP="00E55513">
      <w:pPr>
        <w:rPr>
          <w:sz w:val="24"/>
          <w:szCs w:val="24"/>
        </w:rPr>
      </w:pPr>
      <w:r w:rsidRPr="005F7198">
        <w:rPr>
          <w:sz w:val="24"/>
          <w:szCs w:val="24"/>
        </w:rPr>
        <w:tab/>
        <w:t>Ove Izmjene i dopune Statuta objavljene su na o</w:t>
      </w:r>
      <w:r w:rsidR="00245E0D">
        <w:rPr>
          <w:sz w:val="24"/>
          <w:szCs w:val="24"/>
        </w:rPr>
        <w:t>glasnoj ploči Škole 05.11.2012. godine.</w:t>
      </w: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E55513">
      <w:pPr>
        <w:spacing w:after="0"/>
        <w:rPr>
          <w:sz w:val="24"/>
          <w:szCs w:val="24"/>
        </w:rPr>
      </w:pPr>
      <w:r w:rsidRPr="005F7198">
        <w:rPr>
          <w:sz w:val="24"/>
          <w:szCs w:val="24"/>
        </w:rPr>
        <w:t>KLASA:</w:t>
      </w:r>
      <w:r w:rsidR="000C11EC">
        <w:rPr>
          <w:sz w:val="24"/>
          <w:szCs w:val="24"/>
        </w:rPr>
        <w:t xml:space="preserve">  012-03/12-01/</w:t>
      </w:r>
      <w:r w:rsidR="00245E0D">
        <w:rPr>
          <w:sz w:val="24"/>
          <w:szCs w:val="24"/>
        </w:rPr>
        <w:t>02</w:t>
      </w:r>
    </w:p>
    <w:p w:rsidR="00C702EB" w:rsidRPr="005F7198" w:rsidRDefault="00C702EB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>UR</w:t>
      </w:r>
      <w:r w:rsidRPr="005F7198">
        <w:rPr>
          <w:sz w:val="24"/>
          <w:szCs w:val="24"/>
        </w:rPr>
        <w:t>BROJ:</w:t>
      </w:r>
      <w:r w:rsidR="000C11EC">
        <w:rPr>
          <w:sz w:val="24"/>
          <w:szCs w:val="24"/>
        </w:rPr>
        <w:t xml:space="preserve">  2186/026-01-12-1</w:t>
      </w:r>
    </w:p>
    <w:p w:rsidR="00C702EB" w:rsidRPr="005F7198" w:rsidRDefault="000C11EC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>U SVIBOVCU</w:t>
      </w:r>
      <w:r w:rsidR="00C702EB" w:rsidRPr="005F7198">
        <w:rPr>
          <w:sz w:val="24"/>
          <w:szCs w:val="24"/>
        </w:rPr>
        <w:t>,</w:t>
      </w:r>
      <w:r w:rsidR="00245E0D">
        <w:rPr>
          <w:sz w:val="24"/>
          <w:szCs w:val="24"/>
        </w:rPr>
        <w:t xml:space="preserve">  05. studeni  2012. godine</w:t>
      </w:r>
      <w:r w:rsidR="00C702EB" w:rsidRPr="005F7198">
        <w:rPr>
          <w:sz w:val="24"/>
          <w:szCs w:val="24"/>
        </w:rPr>
        <w:tab/>
      </w:r>
      <w:r w:rsidR="00C702EB" w:rsidRPr="005F7198">
        <w:rPr>
          <w:sz w:val="24"/>
          <w:szCs w:val="24"/>
        </w:rPr>
        <w:tab/>
      </w:r>
      <w:r w:rsidR="00C702EB" w:rsidRPr="005F7198">
        <w:rPr>
          <w:sz w:val="24"/>
          <w:szCs w:val="24"/>
        </w:rPr>
        <w:tab/>
      </w:r>
    </w:p>
    <w:p w:rsidR="00C702EB" w:rsidRPr="005F7198" w:rsidRDefault="00C702EB" w:rsidP="00E55513">
      <w:pPr>
        <w:spacing w:after="0"/>
        <w:rPr>
          <w:sz w:val="24"/>
          <w:szCs w:val="24"/>
        </w:rPr>
      </w:pPr>
    </w:p>
    <w:p w:rsidR="00C702EB" w:rsidRPr="005F7198" w:rsidRDefault="00C702EB" w:rsidP="00E55513">
      <w:pPr>
        <w:spacing w:after="0"/>
        <w:rPr>
          <w:sz w:val="24"/>
          <w:szCs w:val="24"/>
        </w:rPr>
      </w:pPr>
    </w:p>
    <w:p w:rsidR="009C23F9" w:rsidRDefault="009C23F9" w:rsidP="00245E0D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02EB" w:rsidRPr="005F7198">
        <w:rPr>
          <w:sz w:val="24"/>
          <w:szCs w:val="24"/>
        </w:rPr>
        <w:t xml:space="preserve">PREDSJEDNICA </w:t>
      </w:r>
    </w:p>
    <w:p w:rsidR="00C702EB" w:rsidRPr="005F7198" w:rsidRDefault="009C23F9" w:rsidP="009E5EA5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5E0D">
        <w:rPr>
          <w:sz w:val="24"/>
          <w:szCs w:val="24"/>
        </w:rPr>
        <w:tab/>
      </w:r>
      <w:r w:rsidR="00245E0D">
        <w:rPr>
          <w:sz w:val="24"/>
          <w:szCs w:val="24"/>
        </w:rPr>
        <w:tab/>
        <w:t xml:space="preserve">        </w:t>
      </w:r>
      <w:r w:rsidR="00C702EB" w:rsidRPr="005F7198">
        <w:rPr>
          <w:sz w:val="24"/>
          <w:szCs w:val="24"/>
        </w:rPr>
        <w:t>ŠKOLSKOG ODBORA</w:t>
      </w:r>
    </w:p>
    <w:p w:rsidR="00C702EB" w:rsidRPr="005F7198" w:rsidRDefault="00245E0D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DANICA PANTALER</w:t>
      </w:r>
    </w:p>
    <w:p w:rsidR="00C702EB" w:rsidRPr="005F7198" w:rsidRDefault="009C23F9" w:rsidP="00E555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E55513">
      <w:pPr>
        <w:rPr>
          <w:sz w:val="24"/>
          <w:szCs w:val="24"/>
        </w:rPr>
      </w:pPr>
    </w:p>
    <w:p w:rsidR="00C702EB" w:rsidRPr="005F7198" w:rsidRDefault="00C702EB" w:rsidP="007341B3">
      <w:pPr>
        <w:jc w:val="center"/>
        <w:rPr>
          <w:sz w:val="24"/>
          <w:szCs w:val="24"/>
        </w:rPr>
      </w:pPr>
    </w:p>
    <w:p w:rsidR="00C702EB" w:rsidRPr="005F7198" w:rsidRDefault="00C702EB" w:rsidP="007341B3">
      <w:pPr>
        <w:rPr>
          <w:sz w:val="24"/>
          <w:szCs w:val="24"/>
        </w:rPr>
      </w:pP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Pr="005F7198" w:rsidRDefault="00C702EB" w:rsidP="00E766C1">
      <w:pPr>
        <w:jc w:val="both"/>
        <w:rPr>
          <w:sz w:val="24"/>
          <w:szCs w:val="24"/>
        </w:rPr>
      </w:pPr>
    </w:p>
    <w:p w:rsidR="00C702EB" w:rsidRDefault="00C702EB" w:rsidP="00E766C1">
      <w:pPr>
        <w:jc w:val="both"/>
      </w:pPr>
    </w:p>
    <w:p w:rsidR="00C702EB" w:rsidRPr="00084EC7" w:rsidRDefault="00C702EB" w:rsidP="00084EC7">
      <w:pPr>
        <w:jc w:val="center"/>
      </w:pPr>
    </w:p>
    <w:sectPr w:rsidR="00C702EB" w:rsidRPr="00084EC7" w:rsidSect="0047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29D"/>
    <w:multiLevelType w:val="hybridMultilevel"/>
    <w:tmpl w:val="7EB20272"/>
    <w:lvl w:ilvl="0" w:tplc="A7DE7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667"/>
    <w:multiLevelType w:val="hybridMultilevel"/>
    <w:tmpl w:val="17461B48"/>
    <w:lvl w:ilvl="0" w:tplc="CD2A47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C"/>
    <w:rsid w:val="00022B98"/>
    <w:rsid w:val="000736C3"/>
    <w:rsid w:val="00084EC7"/>
    <w:rsid w:val="000B2898"/>
    <w:rsid w:val="000C11EC"/>
    <w:rsid w:val="000D3F8C"/>
    <w:rsid w:val="001B35C5"/>
    <w:rsid w:val="001B3645"/>
    <w:rsid w:val="0024166D"/>
    <w:rsid w:val="00245E0D"/>
    <w:rsid w:val="002A07BA"/>
    <w:rsid w:val="002F2239"/>
    <w:rsid w:val="00333936"/>
    <w:rsid w:val="003346B9"/>
    <w:rsid w:val="00343326"/>
    <w:rsid w:val="004142A6"/>
    <w:rsid w:val="0046691D"/>
    <w:rsid w:val="00472D0F"/>
    <w:rsid w:val="00473914"/>
    <w:rsid w:val="0049036C"/>
    <w:rsid w:val="004908CC"/>
    <w:rsid w:val="004A47EC"/>
    <w:rsid w:val="005C08C6"/>
    <w:rsid w:val="005E3849"/>
    <w:rsid w:val="005E67FA"/>
    <w:rsid w:val="005F7198"/>
    <w:rsid w:val="00637085"/>
    <w:rsid w:val="00725D8C"/>
    <w:rsid w:val="007341B3"/>
    <w:rsid w:val="007B5F06"/>
    <w:rsid w:val="007B7CB9"/>
    <w:rsid w:val="0085366E"/>
    <w:rsid w:val="00863E13"/>
    <w:rsid w:val="0088756D"/>
    <w:rsid w:val="0095773F"/>
    <w:rsid w:val="0098368D"/>
    <w:rsid w:val="009C23F9"/>
    <w:rsid w:val="009E5EA5"/>
    <w:rsid w:val="00A02A87"/>
    <w:rsid w:val="00A3715B"/>
    <w:rsid w:val="00A467F8"/>
    <w:rsid w:val="00A84EC7"/>
    <w:rsid w:val="00B209F5"/>
    <w:rsid w:val="00B54DC1"/>
    <w:rsid w:val="00B86090"/>
    <w:rsid w:val="00C006A1"/>
    <w:rsid w:val="00C702EB"/>
    <w:rsid w:val="00C7746F"/>
    <w:rsid w:val="00C962E2"/>
    <w:rsid w:val="00CE7591"/>
    <w:rsid w:val="00CF6E9C"/>
    <w:rsid w:val="00CF72D4"/>
    <w:rsid w:val="00D24436"/>
    <w:rsid w:val="00D31A23"/>
    <w:rsid w:val="00D507BC"/>
    <w:rsid w:val="00DC3766"/>
    <w:rsid w:val="00E27BFC"/>
    <w:rsid w:val="00E55513"/>
    <w:rsid w:val="00E766C1"/>
    <w:rsid w:val="00EF6A95"/>
    <w:rsid w:val="00EF70D7"/>
    <w:rsid w:val="00F079AD"/>
    <w:rsid w:val="00F447DB"/>
    <w:rsid w:val="00F656ED"/>
    <w:rsid w:val="00F67568"/>
    <w:rsid w:val="00F70D8A"/>
    <w:rsid w:val="00F95F08"/>
    <w:rsid w:val="00FC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016AC7-FF16-4F3F-BBD4-C4DAB45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6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99"/>
    <w:qFormat/>
    <w:rsid w:val="0095773F"/>
    <w:rPr>
      <w:i/>
      <w:iCs/>
    </w:rPr>
  </w:style>
  <w:style w:type="paragraph" w:styleId="Odlomakpopisa">
    <w:name w:val="List Paragraph"/>
    <w:basedOn w:val="Normal"/>
    <w:uiPriority w:val="99"/>
    <w:qFormat/>
    <w:rsid w:val="0095773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F079AD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F079AD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>Grizli777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creator>Katica</dc:creator>
  <cp:lastModifiedBy>Korisnik</cp:lastModifiedBy>
  <cp:revision>2</cp:revision>
  <cp:lastPrinted>2012-09-27T12:31:00Z</cp:lastPrinted>
  <dcterms:created xsi:type="dcterms:W3CDTF">2017-03-21T10:32:00Z</dcterms:created>
  <dcterms:modified xsi:type="dcterms:W3CDTF">2017-03-21T10:32:00Z</dcterms:modified>
</cp:coreProperties>
</file>